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6C5297" w:rsidRPr="006C5297" w:rsidRDefault="006C5297" w:rsidP="006C5297">
            <w:pPr>
              <w:spacing w:before="120" w:line="360" w:lineRule="exact"/>
              <w:contextualSpacing/>
              <w:rPr>
                <w:rFonts w:ascii="Times New Roman" w:eastAsia="Calibri" w:hAnsi="Times New Roman"/>
                <w:noProof w:val="0"/>
                <w:sz w:val="22"/>
                <w:szCs w:val="22"/>
              </w:rPr>
            </w:pPr>
            <w:r w:rsidRPr="006C5297">
              <w:rPr>
                <w:rFonts w:ascii="Times New Roman" w:eastAsia="Calibri" w:hAnsi="Times New Roman"/>
                <w:noProof w:val="0"/>
                <w:sz w:val="22"/>
                <w:szCs w:val="22"/>
              </w:rPr>
              <w:t xml:space="preserve">Установка системы мониторинга автотранспорта </w:t>
            </w:r>
          </w:p>
          <w:p w:rsidR="00C13822" w:rsidRPr="00562661" w:rsidRDefault="006C5297" w:rsidP="006C5297">
            <w:pPr>
              <w:spacing w:before="120" w:line="360" w:lineRule="exact"/>
              <w:contextualSpacing/>
              <w:rPr>
                <w:rFonts w:ascii="Times New Roman" w:eastAsia="Calibri" w:hAnsi="Times New Roman"/>
                <w:noProof w:val="0"/>
                <w:sz w:val="22"/>
                <w:szCs w:val="22"/>
              </w:rPr>
            </w:pPr>
            <w:r w:rsidRPr="006C5297">
              <w:rPr>
                <w:rFonts w:ascii="Times New Roman" w:eastAsia="Calibri" w:hAnsi="Times New Roman"/>
                <w:noProof w:val="0"/>
                <w:sz w:val="22"/>
                <w:szCs w:val="22"/>
              </w:rPr>
              <w:t>и учета топлива автотракторного парка</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6C5297" w:rsidP="005354F0">
            <w:pPr>
              <w:spacing w:before="120" w:line="360" w:lineRule="exact"/>
              <w:contextualSpacing/>
              <w:rPr>
                <w:rFonts w:ascii="Times New Roman" w:eastAsia="Calibri" w:hAnsi="Times New Roman"/>
                <w:noProof w:val="0"/>
                <w:sz w:val="22"/>
                <w:szCs w:val="22"/>
              </w:rPr>
            </w:pPr>
            <w:r w:rsidRPr="006C5297">
              <w:rPr>
                <w:rFonts w:ascii="Times New Roman" w:eastAsia="Calibri" w:hAnsi="Times New Roman"/>
                <w:noProof w:val="0"/>
                <w:sz w:val="22"/>
                <w:szCs w:val="22"/>
              </w:rPr>
              <w:t>120701-ТПИР ОБСЛ-2022-ДРСК-ПЭС</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6C5297" w:rsidP="00F46BDA">
            <w:pPr>
              <w:spacing w:before="120" w:line="360" w:lineRule="exact"/>
              <w:contextualSpacing/>
              <w:rPr>
                <w:rFonts w:ascii="Times New Roman" w:eastAsia="Calibri" w:hAnsi="Times New Roman"/>
                <w:noProof w:val="0"/>
                <w:sz w:val="22"/>
                <w:szCs w:val="22"/>
              </w:rPr>
            </w:pPr>
            <w:r w:rsidRPr="006C5297">
              <w:rPr>
                <w:rFonts w:ascii="Times New Roman" w:eastAsia="Calibri" w:hAnsi="Times New Roman"/>
                <w:noProof w:val="0"/>
                <w:sz w:val="22"/>
                <w:szCs w:val="22"/>
              </w:rPr>
              <w:t xml:space="preserve">2 789 038,84 </w:t>
            </w:r>
            <w:r w:rsidR="00F46BDA" w:rsidRPr="00F46BDA">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63CAA"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анализа </w:t>
      </w:r>
      <w:r w:rsidR="00074B48">
        <w:rPr>
          <w:rFonts w:ascii="Times New Roman" w:eastAsia="Calibri" w:hAnsi="Times New Roman"/>
          <w:noProof w:val="0"/>
          <w:sz w:val="26"/>
          <w:szCs w:val="26"/>
        </w:rPr>
        <w:t>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6C5297" w:rsidRPr="004559F2" w:rsidTr="005F2A26">
        <w:trPr>
          <w:trHeight w:val="70"/>
        </w:trPr>
        <w:tc>
          <w:tcPr>
            <w:tcW w:w="2261" w:type="dxa"/>
            <w:vMerge w:val="restart"/>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r w:rsidRPr="005063D4">
              <w:rPr>
                <w:rFonts w:ascii="Times New Roman" w:eastAsia="Calibri" w:hAnsi="Times New Roman"/>
                <w:noProof w:val="0"/>
                <w:sz w:val="22"/>
                <w:szCs w:val="22"/>
              </w:rPr>
              <w:t>Автоподъемник</w:t>
            </w:r>
          </w:p>
        </w:tc>
        <w:tc>
          <w:tcPr>
            <w:tcW w:w="3526" w:type="dxa"/>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r w:rsidRPr="007E6AC3">
              <w:rPr>
                <w:rFonts w:ascii="Times New Roman" w:eastAsia="Times New Roman" w:hAnsi="Times New Roman"/>
                <w:noProof w:val="0"/>
                <w:snapToGrid w:val="0"/>
                <w:sz w:val="20"/>
                <w:lang w:eastAsia="ru-RU"/>
              </w:rPr>
              <w:t xml:space="preserve">ТКП №1 </w:t>
            </w:r>
            <w:r>
              <w:rPr>
                <w:rFonts w:ascii="Times New Roman" w:eastAsia="Calibri" w:hAnsi="Times New Roman"/>
                <w:noProof w:val="0"/>
                <w:sz w:val="22"/>
                <w:szCs w:val="22"/>
              </w:rPr>
              <w:t>Мониторинг транспорта</w:t>
            </w:r>
          </w:p>
        </w:tc>
        <w:tc>
          <w:tcPr>
            <w:tcW w:w="2686" w:type="dxa"/>
            <w:shd w:val="clear" w:color="auto" w:fill="auto"/>
          </w:tcPr>
          <w:p w:rsidR="006C5297" w:rsidRPr="006C5297" w:rsidRDefault="006C5297" w:rsidP="006C5297">
            <w:pPr>
              <w:spacing w:before="60" w:after="60"/>
              <w:jc w:val="center"/>
              <w:rPr>
                <w:rFonts w:ascii="Times New Roman" w:eastAsia="Calibri" w:hAnsi="Times New Roman"/>
                <w:noProof w:val="0"/>
                <w:sz w:val="22"/>
                <w:szCs w:val="22"/>
              </w:rPr>
            </w:pPr>
            <w:r w:rsidRPr="006C5297">
              <w:rPr>
                <w:rFonts w:ascii="Times New Roman" w:eastAsia="Calibri" w:hAnsi="Times New Roman"/>
                <w:noProof w:val="0"/>
                <w:sz w:val="22"/>
                <w:szCs w:val="22"/>
              </w:rPr>
              <w:t>955 683,00</w:t>
            </w:r>
          </w:p>
        </w:tc>
        <w:tc>
          <w:tcPr>
            <w:tcW w:w="2867" w:type="dxa"/>
            <w:vMerge w:val="restart"/>
            <w:shd w:val="clear" w:color="auto" w:fill="auto"/>
          </w:tcPr>
          <w:p w:rsidR="006C5297" w:rsidRDefault="006C5297" w:rsidP="006C5297">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Pr>
                <w:rFonts w:ascii="Times New Roman" w:eastAsia="Times New Roman" w:hAnsi="Times New Roman"/>
                <w:bCs/>
                <w:noProof w:val="0"/>
                <w:color w:val="000000"/>
                <w:sz w:val="20"/>
                <w:lang w:eastAsia="ru-RU"/>
              </w:rPr>
              <w:t xml:space="preserve"> </w:t>
            </w:r>
          </w:p>
          <w:p w:rsidR="006C5297" w:rsidRPr="004559F2" w:rsidRDefault="006C5297" w:rsidP="006C5297">
            <w:pPr>
              <w:rPr>
                <w:rFonts w:ascii="Times New Roman" w:eastAsia="Times New Roman" w:hAnsi="Times New Roman"/>
                <w:noProof w:val="0"/>
                <w:color w:val="000000"/>
                <w:sz w:val="20"/>
              </w:rPr>
            </w:pPr>
            <w:r w:rsidRPr="006C5297">
              <w:rPr>
                <w:rFonts w:ascii="Times New Roman" w:eastAsia="Times New Roman" w:hAnsi="Times New Roman"/>
                <w:bCs/>
                <w:noProof w:val="0"/>
                <w:color w:val="000000"/>
                <w:sz w:val="20"/>
                <w:lang w:eastAsia="ru-RU"/>
              </w:rPr>
              <w:t>2 789 038,84</w:t>
            </w:r>
          </w:p>
        </w:tc>
        <w:tc>
          <w:tcPr>
            <w:tcW w:w="3261" w:type="dxa"/>
            <w:vMerge w:val="restart"/>
            <w:tcBorders>
              <w:top w:val="single" w:sz="4" w:space="0" w:color="auto"/>
              <w:left w:val="nil"/>
              <w:right w:val="single" w:sz="4" w:space="0" w:color="auto"/>
            </w:tcBorders>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p>
        </w:tc>
      </w:tr>
      <w:tr w:rsidR="006C5297" w:rsidRPr="004559F2" w:rsidTr="005F2A26">
        <w:trPr>
          <w:trHeight w:val="70"/>
        </w:trPr>
        <w:tc>
          <w:tcPr>
            <w:tcW w:w="2261" w:type="dxa"/>
            <w:vMerge/>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r w:rsidRPr="007E6AC3">
              <w:rPr>
                <w:rFonts w:ascii="Times New Roman" w:eastAsia="Times New Roman" w:hAnsi="Times New Roman"/>
                <w:noProof w:val="0"/>
                <w:snapToGrid w:val="0"/>
                <w:sz w:val="20"/>
                <w:lang w:eastAsia="ru-RU"/>
              </w:rPr>
              <w:t>ТКП №</w:t>
            </w:r>
            <w:r>
              <w:rPr>
                <w:rFonts w:ascii="Times New Roman" w:eastAsia="Times New Roman" w:hAnsi="Times New Roman"/>
                <w:noProof w:val="0"/>
                <w:snapToGrid w:val="0"/>
                <w:sz w:val="20"/>
                <w:lang w:eastAsia="ru-RU"/>
              </w:rPr>
              <w:t>2</w:t>
            </w:r>
            <w:r w:rsidRPr="007E6AC3">
              <w:rPr>
                <w:rFonts w:ascii="Times New Roman" w:eastAsia="Times New Roman" w:hAnsi="Times New Roman"/>
                <w:noProof w:val="0"/>
                <w:snapToGrid w:val="0"/>
                <w:sz w:val="20"/>
                <w:lang w:eastAsia="ru-RU"/>
              </w:rPr>
              <w:t xml:space="preserve"> </w:t>
            </w:r>
            <w:r>
              <w:rPr>
                <w:rFonts w:ascii="Times New Roman" w:eastAsia="Calibri" w:hAnsi="Times New Roman"/>
                <w:noProof w:val="0"/>
                <w:sz w:val="22"/>
                <w:szCs w:val="22"/>
              </w:rPr>
              <w:t>Мониторинг транспорта</w:t>
            </w:r>
          </w:p>
        </w:tc>
        <w:tc>
          <w:tcPr>
            <w:tcW w:w="2686" w:type="dxa"/>
            <w:shd w:val="clear" w:color="auto" w:fill="auto"/>
          </w:tcPr>
          <w:p w:rsidR="006C5297" w:rsidRPr="006C5297" w:rsidRDefault="006C5297" w:rsidP="006C5297">
            <w:pPr>
              <w:spacing w:before="60" w:after="60"/>
              <w:jc w:val="center"/>
              <w:rPr>
                <w:rFonts w:ascii="Times New Roman" w:eastAsia="Calibri" w:hAnsi="Times New Roman"/>
                <w:noProof w:val="0"/>
                <w:sz w:val="22"/>
                <w:szCs w:val="22"/>
              </w:rPr>
            </w:pPr>
            <w:r w:rsidRPr="006C5297">
              <w:rPr>
                <w:rFonts w:ascii="Times New Roman" w:eastAsia="Calibri" w:hAnsi="Times New Roman"/>
                <w:noProof w:val="0"/>
                <w:sz w:val="22"/>
                <w:szCs w:val="22"/>
              </w:rPr>
              <w:t>900 500,00</w:t>
            </w:r>
          </w:p>
        </w:tc>
        <w:tc>
          <w:tcPr>
            <w:tcW w:w="2867" w:type="dxa"/>
            <w:vMerge/>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p>
        </w:tc>
      </w:tr>
      <w:tr w:rsidR="006C5297" w:rsidRPr="004559F2" w:rsidTr="005F2A26">
        <w:trPr>
          <w:trHeight w:val="70"/>
        </w:trPr>
        <w:tc>
          <w:tcPr>
            <w:tcW w:w="2261" w:type="dxa"/>
            <w:vMerge/>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r w:rsidRPr="007E6AC3">
              <w:rPr>
                <w:rFonts w:ascii="Times New Roman" w:eastAsia="Times New Roman" w:hAnsi="Times New Roman"/>
                <w:noProof w:val="0"/>
                <w:snapToGrid w:val="0"/>
                <w:sz w:val="20"/>
                <w:lang w:eastAsia="ru-RU"/>
              </w:rPr>
              <w:t>ТКП №</w:t>
            </w:r>
            <w:r>
              <w:rPr>
                <w:rFonts w:ascii="Times New Roman" w:eastAsia="Times New Roman" w:hAnsi="Times New Roman"/>
                <w:noProof w:val="0"/>
                <w:snapToGrid w:val="0"/>
                <w:sz w:val="20"/>
                <w:lang w:eastAsia="ru-RU"/>
              </w:rPr>
              <w:t>3</w:t>
            </w:r>
            <w:r w:rsidRPr="007E6AC3">
              <w:rPr>
                <w:rFonts w:ascii="Times New Roman" w:eastAsia="Times New Roman" w:hAnsi="Times New Roman"/>
                <w:noProof w:val="0"/>
                <w:snapToGrid w:val="0"/>
                <w:sz w:val="20"/>
                <w:lang w:eastAsia="ru-RU"/>
              </w:rPr>
              <w:t xml:space="preserve"> </w:t>
            </w:r>
            <w:r>
              <w:rPr>
                <w:rFonts w:ascii="Times New Roman" w:eastAsia="Calibri" w:hAnsi="Times New Roman"/>
                <w:noProof w:val="0"/>
                <w:sz w:val="22"/>
                <w:szCs w:val="22"/>
              </w:rPr>
              <w:t>Мониторинг транспорта</w:t>
            </w:r>
          </w:p>
        </w:tc>
        <w:tc>
          <w:tcPr>
            <w:tcW w:w="2686" w:type="dxa"/>
            <w:shd w:val="clear" w:color="auto" w:fill="auto"/>
          </w:tcPr>
          <w:p w:rsidR="006C5297" w:rsidRPr="006C5297" w:rsidRDefault="006C5297" w:rsidP="006C5297">
            <w:pPr>
              <w:spacing w:before="60" w:after="60"/>
              <w:jc w:val="center"/>
              <w:rPr>
                <w:rFonts w:ascii="Times New Roman" w:eastAsia="Calibri" w:hAnsi="Times New Roman"/>
                <w:noProof w:val="0"/>
                <w:sz w:val="22"/>
                <w:szCs w:val="22"/>
              </w:rPr>
            </w:pPr>
            <w:r w:rsidRPr="006C5297">
              <w:rPr>
                <w:rFonts w:ascii="Times New Roman" w:eastAsia="Calibri" w:hAnsi="Times New Roman"/>
                <w:noProof w:val="0"/>
                <w:sz w:val="22"/>
                <w:szCs w:val="22"/>
              </w:rPr>
              <w:t>932 855,84</w:t>
            </w:r>
          </w:p>
        </w:tc>
        <w:tc>
          <w:tcPr>
            <w:tcW w:w="2867" w:type="dxa"/>
            <w:vMerge/>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6C5297" w:rsidRPr="004559F2" w:rsidRDefault="006C5297" w:rsidP="006C5297">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B57" w:rsidRDefault="007F6B57">
      <w:r>
        <w:separator/>
      </w:r>
    </w:p>
  </w:endnote>
  <w:endnote w:type="continuationSeparator" w:id="0">
    <w:p w:rsidR="007F6B57" w:rsidRDefault="007F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B57" w:rsidRDefault="007F6B57">
      <w:r>
        <w:separator/>
      </w:r>
    </w:p>
  </w:footnote>
  <w:footnote w:type="continuationSeparator" w:id="0">
    <w:p w:rsidR="007F6B57" w:rsidRDefault="007F6B57">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668D"/>
    <w:rsid w:val="000370DF"/>
    <w:rsid w:val="00043B7E"/>
    <w:rsid w:val="00063CD1"/>
    <w:rsid w:val="00074B48"/>
    <w:rsid w:val="00092EEC"/>
    <w:rsid w:val="000A7616"/>
    <w:rsid w:val="000B2E5C"/>
    <w:rsid w:val="000B56DF"/>
    <w:rsid w:val="000E0F40"/>
    <w:rsid w:val="000E7187"/>
    <w:rsid w:val="000F21ED"/>
    <w:rsid w:val="00103FAD"/>
    <w:rsid w:val="00104B16"/>
    <w:rsid w:val="00105183"/>
    <w:rsid w:val="00111D3D"/>
    <w:rsid w:val="0011717B"/>
    <w:rsid w:val="001225B1"/>
    <w:rsid w:val="00127B64"/>
    <w:rsid w:val="00140E4A"/>
    <w:rsid w:val="00176859"/>
    <w:rsid w:val="0017740A"/>
    <w:rsid w:val="00191155"/>
    <w:rsid w:val="001A4B9F"/>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F4D81"/>
    <w:rsid w:val="004F78BF"/>
    <w:rsid w:val="005063D4"/>
    <w:rsid w:val="00510C31"/>
    <w:rsid w:val="005158A2"/>
    <w:rsid w:val="005354F0"/>
    <w:rsid w:val="00545AC0"/>
    <w:rsid w:val="005518AE"/>
    <w:rsid w:val="00562661"/>
    <w:rsid w:val="00570020"/>
    <w:rsid w:val="00585529"/>
    <w:rsid w:val="005A41DC"/>
    <w:rsid w:val="005D1730"/>
    <w:rsid w:val="005D35D1"/>
    <w:rsid w:val="005E08C5"/>
    <w:rsid w:val="005F30B7"/>
    <w:rsid w:val="006045C9"/>
    <w:rsid w:val="00611359"/>
    <w:rsid w:val="00613E8D"/>
    <w:rsid w:val="00620E96"/>
    <w:rsid w:val="00632222"/>
    <w:rsid w:val="00644210"/>
    <w:rsid w:val="00663593"/>
    <w:rsid w:val="00680FD6"/>
    <w:rsid w:val="0068312B"/>
    <w:rsid w:val="006B7434"/>
    <w:rsid w:val="006C5297"/>
    <w:rsid w:val="006E6DE3"/>
    <w:rsid w:val="006F668B"/>
    <w:rsid w:val="00734ABD"/>
    <w:rsid w:val="007402F2"/>
    <w:rsid w:val="00744264"/>
    <w:rsid w:val="00757EAB"/>
    <w:rsid w:val="00760F3C"/>
    <w:rsid w:val="0076366C"/>
    <w:rsid w:val="007922A3"/>
    <w:rsid w:val="007B7F12"/>
    <w:rsid w:val="007C391F"/>
    <w:rsid w:val="007D28B5"/>
    <w:rsid w:val="007E6AC3"/>
    <w:rsid w:val="007F6B57"/>
    <w:rsid w:val="00802F00"/>
    <w:rsid w:val="008151A0"/>
    <w:rsid w:val="00823239"/>
    <w:rsid w:val="008303B9"/>
    <w:rsid w:val="00847B99"/>
    <w:rsid w:val="00860579"/>
    <w:rsid w:val="008804A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226EE"/>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63CAA"/>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7470A"/>
    <w:rsid w:val="00C77BBC"/>
    <w:rsid w:val="00C83C49"/>
    <w:rsid w:val="00C84053"/>
    <w:rsid w:val="00C96D7B"/>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C3CB9"/>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46BDA"/>
    <w:rsid w:val="00F7595B"/>
    <w:rsid w:val="00F8665D"/>
    <w:rsid w:val="00F86798"/>
    <w:rsid w:val="00FA5905"/>
    <w:rsid w:val="00FB30F7"/>
    <w:rsid w:val="00FB4C01"/>
    <w:rsid w:val="00FB64D6"/>
    <w:rsid w:val="00FD73F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EA33B-4E79-46A8-AFE8-332BBD121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2</cp:revision>
  <cp:lastPrinted>2021-07-02T09:19:00Z</cp:lastPrinted>
  <dcterms:created xsi:type="dcterms:W3CDTF">2022-01-31T06:13:00Z</dcterms:created>
  <dcterms:modified xsi:type="dcterms:W3CDTF">2022-01-31T06:13:00Z</dcterms:modified>
</cp:coreProperties>
</file>